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Look w:val="01E0"/>
      </w:tblPr>
      <w:tblGrid>
        <w:gridCol w:w="5637"/>
        <w:gridCol w:w="3991"/>
      </w:tblGrid>
      <w:tr w:rsidR="00CE0853" w:rsidRPr="00CE0853" w:rsidTr="00595979">
        <w:trPr>
          <w:trHeight w:val="265"/>
        </w:trPr>
        <w:tc>
          <w:tcPr>
            <w:tcW w:w="5637" w:type="dxa"/>
          </w:tcPr>
          <w:p w:rsidR="00CE0853" w:rsidRPr="00CE0853" w:rsidRDefault="00CE0853" w:rsidP="00CE0853">
            <w:pPr>
              <w:widowControl/>
              <w:spacing w:line="276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СОГЛАСОВАНО</w:t>
            </w:r>
          </w:p>
        </w:tc>
        <w:tc>
          <w:tcPr>
            <w:tcW w:w="3991" w:type="dxa"/>
          </w:tcPr>
          <w:p w:rsidR="00CE0853" w:rsidRPr="00CE0853" w:rsidRDefault="00CE0853" w:rsidP="00CE0853">
            <w:pPr>
              <w:widowControl/>
              <w:spacing w:line="276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</w:t>
            </w:r>
          </w:p>
        </w:tc>
      </w:tr>
      <w:tr w:rsidR="00CE0853" w:rsidRPr="00CE0853" w:rsidTr="00595979">
        <w:trPr>
          <w:trHeight w:val="545"/>
        </w:trPr>
        <w:tc>
          <w:tcPr>
            <w:tcW w:w="5637" w:type="dxa"/>
          </w:tcPr>
          <w:p w:rsidR="00CE0853" w:rsidRPr="00CE0853" w:rsidRDefault="00CE0853" w:rsidP="00CE0853">
            <w:pPr>
              <w:widowControl/>
              <w:spacing w:line="276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профкома МБОУ "СОШ № 10"</w:t>
            </w:r>
          </w:p>
          <w:p w:rsidR="00CE0853" w:rsidRPr="00CE0853" w:rsidRDefault="00CE0853" w:rsidP="00CE0853">
            <w:pPr>
              <w:widowControl/>
              <w:spacing w:line="276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С.В.Захарова</w:t>
            </w:r>
          </w:p>
        </w:tc>
        <w:tc>
          <w:tcPr>
            <w:tcW w:w="3991" w:type="dxa"/>
          </w:tcPr>
          <w:p w:rsidR="00CE0853" w:rsidRPr="00CE0853" w:rsidRDefault="00CE0853" w:rsidP="00CE0853">
            <w:pPr>
              <w:widowControl/>
              <w:spacing w:line="276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МБОУ "СОШ № 10"</w:t>
            </w:r>
          </w:p>
          <w:p w:rsidR="00CE0853" w:rsidRPr="00CE0853" w:rsidRDefault="00CE0853" w:rsidP="00CE0853">
            <w:pPr>
              <w:widowControl/>
              <w:spacing w:line="276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 М.С.Султанова</w:t>
            </w:r>
          </w:p>
        </w:tc>
      </w:tr>
      <w:tr w:rsidR="00CE0853" w:rsidRPr="00CE0853" w:rsidTr="00595979">
        <w:trPr>
          <w:trHeight w:val="265"/>
        </w:trPr>
        <w:tc>
          <w:tcPr>
            <w:tcW w:w="5637" w:type="dxa"/>
          </w:tcPr>
          <w:p w:rsidR="00CE0853" w:rsidRDefault="00CE0853" w:rsidP="00CE0853">
            <w:pPr>
              <w:widowControl/>
              <w:spacing w:line="276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E0853" w:rsidRPr="00CE0853" w:rsidRDefault="00CE0853" w:rsidP="00CE0853">
            <w:pPr>
              <w:widowControl/>
              <w:spacing w:line="276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«    »                    201_ г.</w:t>
            </w:r>
          </w:p>
        </w:tc>
        <w:tc>
          <w:tcPr>
            <w:tcW w:w="3991" w:type="dxa"/>
          </w:tcPr>
          <w:p w:rsidR="00CE0853" w:rsidRPr="00CE0853" w:rsidRDefault="00CE0853" w:rsidP="00CE0853">
            <w:pPr>
              <w:widowControl/>
              <w:spacing w:line="276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E0853" w:rsidRPr="00CE0853" w:rsidRDefault="00CE0853" w:rsidP="00CE0853">
            <w:pPr>
              <w:widowControl/>
              <w:spacing w:line="276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8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    »                    201_г.</w:t>
            </w:r>
          </w:p>
        </w:tc>
      </w:tr>
    </w:tbl>
    <w:p w:rsidR="00CE0853" w:rsidRPr="00CE0853" w:rsidRDefault="00CE0853" w:rsidP="00CE0853">
      <w:pPr>
        <w:pStyle w:val="70"/>
        <w:shd w:val="clear" w:color="auto" w:fill="auto"/>
        <w:spacing w:before="0" w:line="276" w:lineRule="auto"/>
        <w:ind w:firstLine="340"/>
        <w:jc w:val="both"/>
        <w:rPr>
          <w:rStyle w:val="71"/>
          <w:bCs/>
          <w:color w:val="auto"/>
        </w:rPr>
      </w:pPr>
    </w:p>
    <w:p w:rsidR="00CE0853" w:rsidRPr="00CE0853" w:rsidRDefault="00CE0853" w:rsidP="00CE0853">
      <w:pPr>
        <w:pStyle w:val="70"/>
        <w:shd w:val="clear" w:color="auto" w:fill="auto"/>
        <w:spacing w:before="0" w:line="276" w:lineRule="auto"/>
        <w:ind w:firstLine="340"/>
        <w:jc w:val="both"/>
        <w:rPr>
          <w:rStyle w:val="71"/>
          <w:bCs/>
          <w:color w:val="auto"/>
        </w:rPr>
      </w:pPr>
    </w:p>
    <w:p w:rsidR="0022397E" w:rsidRPr="00CE0853" w:rsidRDefault="00FB3413" w:rsidP="00CE0853">
      <w:pPr>
        <w:pStyle w:val="70"/>
        <w:shd w:val="clear" w:color="auto" w:fill="auto"/>
        <w:spacing w:before="0" w:line="276" w:lineRule="auto"/>
        <w:ind w:firstLine="340"/>
        <w:jc w:val="center"/>
        <w:rPr>
          <w:b w:val="0"/>
          <w:color w:val="auto"/>
        </w:rPr>
      </w:pPr>
      <w:r w:rsidRPr="00CE0853">
        <w:rPr>
          <w:rStyle w:val="71"/>
          <w:bCs/>
          <w:color w:val="auto"/>
        </w:rPr>
        <w:t>ПОЛОЖЕНИЕ</w:t>
      </w:r>
    </w:p>
    <w:p w:rsidR="0022397E" w:rsidRPr="00CE0853" w:rsidRDefault="00FB3413" w:rsidP="00CE0853">
      <w:pPr>
        <w:pStyle w:val="70"/>
        <w:shd w:val="clear" w:color="auto" w:fill="auto"/>
        <w:tabs>
          <w:tab w:val="left" w:pos="0"/>
        </w:tabs>
        <w:spacing w:before="0" w:line="276" w:lineRule="auto"/>
        <w:ind w:firstLine="340"/>
        <w:jc w:val="center"/>
        <w:rPr>
          <w:rStyle w:val="71"/>
          <w:bCs/>
          <w:color w:val="auto"/>
        </w:rPr>
      </w:pPr>
      <w:r w:rsidRPr="00CE0853">
        <w:rPr>
          <w:rStyle w:val="71"/>
          <w:bCs/>
          <w:color w:val="auto"/>
        </w:rPr>
        <w:t xml:space="preserve">об общем собрании </w:t>
      </w:r>
      <w:r w:rsidR="00CE0853" w:rsidRPr="00CE0853">
        <w:rPr>
          <w:rStyle w:val="71"/>
          <w:bCs/>
          <w:color w:val="auto"/>
        </w:rPr>
        <w:t xml:space="preserve">работников </w:t>
      </w:r>
      <w:r w:rsidRPr="00CE0853">
        <w:rPr>
          <w:rStyle w:val="71"/>
          <w:bCs/>
          <w:color w:val="auto"/>
        </w:rPr>
        <w:t xml:space="preserve">Муниципального </w:t>
      </w:r>
      <w:r w:rsidR="00CE0853" w:rsidRPr="00CE0853">
        <w:rPr>
          <w:rStyle w:val="71"/>
          <w:bCs/>
          <w:color w:val="auto"/>
        </w:rPr>
        <w:t xml:space="preserve">бюджетного </w:t>
      </w:r>
      <w:r w:rsidRPr="00CE0853">
        <w:rPr>
          <w:rStyle w:val="71"/>
          <w:bCs/>
          <w:color w:val="auto"/>
        </w:rPr>
        <w:t>общеобразовательного уч</w:t>
      </w:r>
      <w:r w:rsidR="00CE0853" w:rsidRPr="00CE0853">
        <w:rPr>
          <w:rStyle w:val="71"/>
          <w:bCs/>
          <w:color w:val="auto"/>
        </w:rPr>
        <w:t xml:space="preserve">реждения </w:t>
      </w:r>
      <w:r w:rsidRPr="00CE0853">
        <w:rPr>
          <w:rStyle w:val="71"/>
          <w:bCs/>
          <w:color w:val="auto"/>
        </w:rPr>
        <w:t xml:space="preserve"> «Средняя общеобразовательная </w:t>
      </w:r>
      <w:r w:rsidR="00CE0853" w:rsidRPr="00CE0853">
        <w:rPr>
          <w:rStyle w:val="71"/>
          <w:bCs/>
          <w:color w:val="auto"/>
        </w:rPr>
        <w:t xml:space="preserve"> </w:t>
      </w:r>
      <w:r w:rsidRPr="00CE0853">
        <w:rPr>
          <w:rStyle w:val="71"/>
          <w:bCs/>
          <w:color w:val="auto"/>
        </w:rPr>
        <w:t>школа № 1</w:t>
      </w:r>
      <w:r w:rsidR="00CE0853" w:rsidRPr="00CE0853">
        <w:rPr>
          <w:rStyle w:val="71"/>
          <w:bCs/>
          <w:color w:val="auto"/>
        </w:rPr>
        <w:t>0</w:t>
      </w:r>
      <w:r w:rsidRPr="00CE0853">
        <w:rPr>
          <w:rStyle w:val="71"/>
          <w:bCs/>
          <w:color w:val="auto"/>
        </w:rPr>
        <w:t>»</w:t>
      </w:r>
    </w:p>
    <w:p w:rsidR="00CE0853" w:rsidRPr="00CE0853" w:rsidRDefault="00CE0853" w:rsidP="00CE0853">
      <w:pPr>
        <w:pStyle w:val="70"/>
        <w:shd w:val="clear" w:color="auto" w:fill="auto"/>
        <w:tabs>
          <w:tab w:val="left" w:pos="0"/>
        </w:tabs>
        <w:spacing w:before="0" w:line="276" w:lineRule="auto"/>
        <w:ind w:firstLine="340"/>
        <w:jc w:val="both"/>
        <w:rPr>
          <w:b w:val="0"/>
          <w:color w:val="auto"/>
        </w:rPr>
      </w:pPr>
    </w:p>
    <w:p w:rsidR="0022397E" w:rsidRPr="00CE0853" w:rsidRDefault="00FB3413" w:rsidP="00CE0853">
      <w:pPr>
        <w:pStyle w:val="2"/>
      </w:pPr>
      <w:r w:rsidRPr="00CE0853">
        <w:rPr>
          <w:rStyle w:val="72"/>
          <w:rFonts w:eastAsiaTheme="majorEastAsia"/>
          <w:b/>
          <w:bCs/>
          <w:color w:val="auto"/>
        </w:rPr>
        <w:t>Общие положения</w:t>
      </w:r>
    </w:p>
    <w:p w:rsidR="0022397E" w:rsidRPr="00CE0853" w:rsidRDefault="00FB3413" w:rsidP="00CE0853">
      <w:pPr>
        <w:pStyle w:val="23"/>
        <w:numPr>
          <w:ilvl w:val="1"/>
          <w:numId w:val="1"/>
        </w:numPr>
        <w:shd w:val="clear" w:color="auto" w:fill="auto"/>
        <w:tabs>
          <w:tab w:val="left" w:pos="486"/>
        </w:tabs>
        <w:spacing w:line="276" w:lineRule="auto"/>
        <w:ind w:firstLine="340"/>
        <w:rPr>
          <w:color w:val="auto"/>
        </w:rPr>
      </w:pPr>
      <w:r w:rsidRPr="00CE0853">
        <w:rPr>
          <w:rStyle w:val="24"/>
          <w:color w:val="auto"/>
        </w:rPr>
        <w:t xml:space="preserve">Настоящее положение об общем собрании </w:t>
      </w:r>
      <w:r w:rsidR="00CE0853" w:rsidRPr="00CE0853">
        <w:rPr>
          <w:rStyle w:val="24"/>
          <w:color w:val="auto"/>
        </w:rPr>
        <w:t>работников</w:t>
      </w:r>
      <w:r w:rsidRPr="00CE0853">
        <w:rPr>
          <w:rStyle w:val="24"/>
          <w:color w:val="auto"/>
        </w:rPr>
        <w:t xml:space="preserve"> Муниципального </w:t>
      </w:r>
      <w:r w:rsidR="00CE0853" w:rsidRPr="00CE0853">
        <w:rPr>
          <w:rStyle w:val="24"/>
          <w:color w:val="auto"/>
        </w:rPr>
        <w:t xml:space="preserve">бюджетного </w:t>
      </w:r>
      <w:r w:rsidRPr="00CE0853">
        <w:rPr>
          <w:rStyle w:val="24"/>
          <w:color w:val="auto"/>
        </w:rPr>
        <w:t>общеобразовательн</w:t>
      </w:r>
      <w:r w:rsidRPr="00CE0853">
        <w:rPr>
          <w:rStyle w:val="24"/>
          <w:color w:val="auto"/>
        </w:rPr>
        <w:t>ого учреждения «Средняя общеобразовательная школа № 1</w:t>
      </w:r>
      <w:r w:rsidR="00CE0853" w:rsidRPr="00CE0853">
        <w:rPr>
          <w:rStyle w:val="24"/>
          <w:color w:val="auto"/>
        </w:rPr>
        <w:t>0</w:t>
      </w:r>
      <w:r w:rsidRPr="00CE0853">
        <w:rPr>
          <w:rStyle w:val="24"/>
          <w:color w:val="auto"/>
        </w:rPr>
        <w:t xml:space="preserve">» </w:t>
      </w:r>
      <w:r w:rsidRPr="00CE0853">
        <w:rPr>
          <w:rStyle w:val="24"/>
          <w:color w:val="auto"/>
        </w:rPr>
        <w:t>(дале</w:t>
      </w:r>
      <w:proofErr w:type="gramStart"/>
      <w:r w:rsidRPr="00CE0853">
        <w:rPr>
          <w:rStyle w:val="24"/>
          <w:color w:val="auto"/>
        </w:rPr>
        <w:t>е-</w:t>
      </w:r>
      <w:proofErr w:type="gramEnd"/>
      <w:r w:rsidRPr="00CE0853">
        <w:rPr>
          <w:rStyle w:val="24"/>
          <w:color w:val="auto"/>
        </w:rPr>
        <w:t xml:space="preserve"> учреждение) разработано в соответствии с Федеральным законом от 29.12.2012 № 273-ФЗ "Об образовании в Российской Федерации"(ст. </w:t>
      </w:r>
      <w:r w:rsidRPr="00CE0853">
        <w:rPr>
          <w:rStyle w:val="29pt"/>
          <w:b w:val="0"/>
          <w:color w:val="auto"/>
          <w:sz w:val="24"/>
          <w:szCs w:val="24"/>
        </w:rPr>
        <w:t>26</w:t>
      </w:r>
      <w:r w:rsidRPr="00CE0853">
        <w:rPr>
          <w:rStyle w:val="27pt"/>
          <w:b w:val="0"/>
          <w:color w:val="auto"/>
          <w:sz w:val="24"/>
          <w:szCs w:val="24"/>
        </w:rPr>
        <w:t xml:space="preserve">), </w:t>
      </w:r>
      <w:r w:rsidRPr="00CE0853">
        <w:rPr>
          <w:rStyle w:val="24"/>
          <w:color w:val="auto"/>
        </w:rPr>
        <w:t>Уставом учреждения и регламентирует де</w:t>
      </w:r>
      <w:r w:rsidRPr="00CE0853">
        <w:rPr>
          <w:rStyle w:val="24"/>
          <w:color w:val="auto"/>
        </w:rPr>
        <w:t>ятельность Общего собрания работников учреждения, являющегося одним из коллегиальных органов управления учреждения.</w:t>
      </w:r>
    </w:p>
    <w:p w:rsidR="0022397E" w:rsidRPr="00CE0853" w:rsidRDefault="00FB3413" w:rsidP="00CE0853">
      <w:pPr>
        <w:pStyle w:val="23"/>
        <w:numPr>
          <w:ilvl w:val="1"/>
          <w:numId w:val="1"/>
        </w:numPr>
        <w:shd w:val="clear" w:color="auto" w:fill="auto"/>
        <w:tabs>
          <w:tab w:val="left" w:pos="1038"/>
        </w:tabs>
        <w:spacing w:line="276" w:lineRule="auto"/>
        <w:ind w:firstLine="340"/>
        <w:rPr>
          <w:color w:val="auto"/>
        </w:rPr>
      </w:pPr>
      <w:r w:rsidRPr="00CE0853">
        <w:rPr>
          <w:rStyle w:val="24"/>
          <w:color w:val="auto"/>
        </w:rPr>
        <w:t xml:space="preserve">В своей деятельности Общее собрание работников учреждения (далее </w:t>
      </w:r>
      <w:r w:rsidRPr="00CE0853">
        <w:rPr>
          <w:rStyle w:val="25"/>
          <w:color w:val="auto"/>
        </w:rPr>
        <w:t xml:space="preserve">- </w:t>
      </w:r>
      <w:r w:rsidRPr="00CE0853">
        <w:rPr>
          <w:rStyle w:val="24"/>
          <w:color w:val="auto"/>
        </w:rPr>
        <w:t>Общее собрание) руководствуется Конституцией Российской Федерации, Конвен</w:t>
      </w:r>
      <w:r w:rsidRPr="00CE0853">
        <w:rPr>
          <w:rStyle w:val="24"/>
          <w:color w:val="auto"/>
        </w:rPr>
        <w:t>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учреждения и настоящим положением.</w:t>
      </w:r>
    </w:p>
    <w:p w:rsidR="0022397E" w:rsidRPr="00CE0853" w:rsidRDefault="00FB3413" w:rsidP="00CE0853">
      <w:pPr>
        <w:pStyle w:val="23"/>
        <w:numPr>
          <w:ilvl w:val="1"/>
          <w:numId w:val="1"/>
        </w:numPr>
        <w:shd w:val="clear" w:color="auto" w:fill="auto"/>
        <w:tabs>
          <w:tab w:val="left" w:pos="1190"/>
        </w:tabs>
        <w:spacing w:line="276" w:lineRule="auto"/>
        <w:ind w:firstLine="340"/>
        <w:rPr>
          <w:color w:val="auto"/>
        </w:rPr>
      </w:pPr>
      <w:r w:rsidRPr="00CE0853">
        <w:rPr>
          <w:rStyle w:val="24"/>
          <w:color w:val="auto"/>
        </w:rPr>
        <w:t>Целью деятельности Общего собрания является общее р</w:t>
      </w:r>
      <w:r w:rsidRPr="00CE0853">
        <w:rPr>
          <w:rStyle w:val="24"/>
          <w:color w:val="auto"/>
        </w:rPr>
        <w:t>уководство организацией в соответствии с учредительными, программными документами и локальными актами.</w:t>
      </w:r>
    </w:p>
    <w:p w:rsidR="00CE0853" w:rsidRPr="00CE0853" w:rsidRDefault="00FB3413" w:rsidP="00CE0853">
      <w:pPr>
        <w:pStyle w:val="23"/>
        <w:numPr>
          <w:ilvl w:val="1"/>
          <w:numId w:val="1"/>
        </w:numPr>
        <w:shd w:val="clear" w:color="auto" w:fill="auto"/>
        <w:tabs>
          <w:tab w:val="left" w:pos="1190"/>
        </w:tabs>
        <w:spacing w:line="276" w:lineRule="auto"/>
        <w:ind w:firstLine="340"/>
        <w:rPr>
          <w:rStyle w:val="24"/>
          <w:color w:val="auto"/>
        </w:rPr>
      </w:pPr>
      <w:r w:rsidRPr="00CE0853">
        <w:rPr>
          <w:rStyle w:val="24"/>
          <w:color w:val="auto"/>
        </w:rPr>
        <w:t xml:space="preserve">Общее собрание работает в тесном контакте с </w:t>
      </w:r>
      <w:r w:rsidR="00CE0853">
        <w:rPr>
          <w:rStyle w:val="24"/>
          <w:color w:val="auto"/>
        </w:rPr>
        <w:t>директором учреждения</w:t>
      </w:r>
      <w:r w:rsidRPr="00CE0853">
        <w:rPr>
          <w:rStyle w:val="24"/>
          <w:color w:val="auto"/>
        </w:rPr>
        <w:t xml:space="preserve"> и иными органами самоуправления учреждения, в соответствии с действующим законодательством, подзаконными нормативными актами и Уставом учреждения. </w:t>
      </w:r>
    </w:p>
    <w:p w:rsidR="0022397E" w:rsidRPr="00CE0853" w:rsidRDefault="00CE0853" w:rsidP="00CE0853">
      <w:pPr>
        <w:pStyle w:val="2"/>
      </w:pPr>
      <w:r w:rsidRPr="00CE0853">
        <w:rPr>
          <w:rStyle w:val="26"/>
          <w:rFonts w:eastAsiaTheme="majorEastAsia"/>
          <w:b/>
          <w:color w:val="auto"/>
        </w:rPr>
        <w:t>О</w:t>
      </w:r>
      <w:r w:rsidR="00FB3413" w:rsidRPr="00CE0853">
        <w:rPr>
          <w:rStyle w:val="26"/>
          <w:rFonts w:eastAsiaTheme="majorEastAsia"/>
          <w:b/>
          <w:color w:val="auto"/>
        </w:rPr>
        <w:t xml:space="preserve">сновные задачи Общего собрания </w:t>
      </w:r>
      <w:r w:rsidRPr="00CE0853">
        <w:rPr>
          <w:rStyle w:val="26"/>
          <w:rFonts w:eastAsiaTheme="majorEastAsia"/>
          <w:b/>
          <w:color w:val="auto"/>
        </w:rPr>
        <w:t xml:space="preserve">работников </w:t>
      </w:r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spacing w:line="276" w:lineRule="auto"/>
        <w:rPr>
          <w:color w:val="auto"/>
        </w:rPr>
      </w:pPr>
      <w:r w:rsidRPr="00CE0853">
        <w:rPr>
          <w:rStyle w:val="24"/>
          <w:color w:val="auto"/>
        </w:rPr>
        <w:t>Деятельность Общего собрания направлена на решение следующих задач: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925"/>
        </w:tabs>
        <w:spacing w:line="276" w:lineRule="auto"/>
        <w:ind w:firstLine="340"/>
        <w:rPr>
          <w:color w:val="auto"/>
        </w:rPr>
      </w:pPr>
      <w:r w:rsidRPr="00CE0853">
        <w:rPr>
          <w:rStyle w:val="24"/>
          <w:color w:val="auto"/>
        </w:rPr>
        <w:t>организация образовательного процесса и финансово-хозяйственной деятельности учреждения на высоком качественном уровне;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850"/>
        </w:tabs>
        <w:spacing w:line="276" w:lineRule="auto"/>
        <w:ind w:firstLine="340"/>
        <w:rPr>
          <w:color w:val="auto"/>
        </w:rPr>
      </w:pPr>
      <w:r w:rsidRPr="00CE0853">
        <w:rPr>
          <w:rStyle w:val="24"/>
          <w:color w:val="auto"/>
        </w:rPr>
        <w:t xml:space="preserve">определение перспективных направлений функционирования и </w:t>
      </w:r>
      <w:r w:rsidRPr="00CE0853">
        <w:rPr>
          <w:rStyle w:val="24"/>
          <w:color w:val="auto"/>
        </w:rPr>
        <w:t>развития учреждения;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925"/>
        </w:tabs>
        <w:spacing w:line="276" w:lineRule="auto"/>
        <w:ind w:firstLine="340"/>
        <w:rPr>
          <w:color w:val="auto"/>
        </w:rPr>
      </w:pPr>
      <w:r w:rsidRPr="00CE0853">
        <w:rPr>
          <w:rStyle w:val="24"/>
          <w:color w:val="auto"/>
        </w:rPr>
        <w:t>привлечение общественности к решению вопросов развития учреждения;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850"/>
        </w:tabs>
        <w:spacing w:line="276" w:lineRule="auto"/>
        <w:ind w:firstLine="340"/>
        <w:rPr>
          <w:color w:val="auto"/>
        </w:rPr>
      </w:pPr>
      <w:r w:rsidRPr="00CE0853">
        <w:rPr>
          <w:rStyle w:val="24"/>
          <w:color w:val="auto"/>
        </w:rPr>
        <w:t xml:space="preserve">создание оптимальных условий для осуществления образовательного процесса, развивающей и </w:t>
      </w:r>
      <w:proofErr w:type="spellStart"/>
      <w:r w:rsidRPr="00CE0853">
        <w:rPr>
          <w:rStyle w:val="24"/>
          <w:color w:val="auto"/>
        </w:rPr>
        <w:t>досуговой</w:t>
      </w:r>
      <w:proofErr w:type="spellEnd"/>
      <w:r w:rsidRPr="00CE0853">
        <w:rPr>
          <w:rStyle w:val="24"/>
          <w:color w:val="auto"/>
        </w:rPr>
        <w:t xml:space="preserve"> деятельности;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925"/>
        </w:tabs>
        <w:spacing w:line="276" w:lineRule="auto"/>
        <w:ind w:firstLine="340"/>
        <w:rPr>
          <w:color w:val="auto"/>
        </w:rPr>
      </w:pPr>
      <w:r w:rsidRPr="00CE0853">
        <w:rPr>
          <w:rStyle w:val="24"/>
          <w:color w:val="auto"/>
        </w:rPr>
        <w:t xml:space="preserve">решение вопросов, связанных с развитием образовательной </w:t>
      </w:r>
      <w:r w:rsidRPr="00CE0853">
        <w:rPr>
          <w:rStyle w:val="24"/>
          <w:color w:val="auto"/>
        </w:rPr>
        <w:t>среды учреждения;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850"/>
          <w:tab w:val="left" w:pos="886"/>
        </w:tabs>
        <w:spacing w:line="276" w:lineRule="auto"/>
        <w:ind w:firstLine="340"/>
        <w:rPr>
          <w:color w:val="auto"/>
        </w:rPr>
      </w:pPr>
      <w:r w:rsidRPr="00CE0853">
        <w:rPr>
          <w:rStyle w:val="24"/>
          <w:color w:val="auto"/>
        </w:rPr>
        <w:t>решение вопросов о необходимости регламентации локальными актами отдельных аспектов деятельности учреждения;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88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помощь администрации в разработке локальных актов</w:t>
      </w:r>
      <w:r w:rsidR="00CE0853" w:rsidRPr="00CE0853">
        <w:rPr>
          <w:color w:val="auto"/>
        </w:rPr>
        <w:t xml:space="preserve"> </w:t>
      </w:r>
      <w:r w:rsidRPr="00CE0853">
        <w:rPr>
          <w:color w:val="auto"/>
        </w:rPr>
        <w:t>учреждения;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86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внесение предложений по вопросам охраны и безопасности условий обра</w:t>
      </w:r>
      <w:r w:rsidRPr="00CE0853">
        <w:rPr>
          <w:color w:val="auto"/>
        </w:rPr>
        <w:t>зовательного процесса и трудовой деятельности, охраны жизни и здоровья обучающихся и работников учреждения;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86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 xml:space="preserve">принятие мер по защите чести, достоинства и профессиональной репутации </w:t>
      </w:r>
      <w:r w:rsidRPr="00CE0853">
        <w:rPr>
          <w:color w:val="auto"/>
        </w:rPr>
        <w:lastRenderedPageBreak/>
        <w:t>работников учреждения, предупреждение противоправного вмешательства в их труд</w:t>
      </w:r>
      <w:r w:rsidRPr="00CE0853">
        <w:rPr>
          <w:color w:val="auto"/>
        </w:rPr>
        <w:t>овую деятельность;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86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внесение предложений по формированию фонда оплаты труда, порядка стимулирования труда работников</w:t>
      </w:r>
      <w:r w:rsidR="00CE0853">
        <w:rPr>
          <w:color w:val="auto"/>
        </w:rPr>
        <w:t xml:space="preserve"> </w:t>
      </w:r>
      <w:r w:rsidRPr="00CE0853">
        <w:rPr>
          <w:color w:val="auto"/>
        </w:rPr>
        <w:t>учреждения;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86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внесение предложений по порядку и условиям предоставления социальных гарантий и льгот обучающимся и работникам в пределах компете</w:t>
      </w:r>
      <w:r w:rsidRPr="00CE0853">
        <w:rPr>
          <w:color w:val="auto"/>
        </w:rPr>
        <w:t>нции учреждения;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88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внесение предложений о поощрении работников учреждения;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86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учреждения и повышения качества о</w:t>
      </w:r>
      <w:r w:rsidRPr="00CE0853">
        <w:rPr>
          <w:color w:val="auto"/>
        </w:rPr>
        <w:t>казываемых образовательных услуг.</w:t>
      </w:r>
    </w:p>
    <w:p w:rsidR="0022397E" w:rsidRPr="00CE0853" w:rsidRDefault="00FB3413" w:rsidP="00CE0853">
      <w:pPr>
        <w:pStyle w:val="2"/>
      </w:pPr>
      <w:bookmarkStart w:id="0" w:name="bookmark0"/>
      <w:r w:rsidRPr="00CE0853">
        <w:t>Компетенция Общего собрания</w:t>
      </w:r>
      <w:bookmarkEnd w:id="0"/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spacing w:line="276" w:lineRule="auto"/>
        <w:rPr>
          <w:color w:val="auto"/>
        </w:rPr>
      </w:pPr>
      <w:r w:rsidRPr="00CE0853">
        <w:rPr>
          <w:color w:val="auto"/>
        </w:rPr>
        <w:t>В компетенцию Общего собрания входит:</w:t>
      </w:r>
    </w:p>
    <w:p w:rsidR="00CE0853" w:rsidRPr="00CE0853" w:rsidRDefault="00CE0853" w:rsidP="00CE0853">
      <w:pPr>
        <w:pStyle w:val="ab"/>
        <w:numPr>
          <w:ilvl w:val="0"/>
          <w:numId w:val="8"/>
        </w:numPr>
        <w:ind w:left="709"/>
      </w:pPr>
      <w:bookmarkStart w:id="1" w:name="bookmark1"/>
      <w:r w:rsidRPr="00CE0853">
        <w:t>внесение предложений в план развития Учреждения, в т. ч. о направлениях образовательной деятельности и иных видах деятельности Учреждения;</w:t>
      </w:r>
    </w:p>
    <w:p w:rsidR="00CE0853" w:rsidRPr="00CE0853" w:rsidRDefault="00CE0853" w:rsidP="00CE0853">
      <w:pPr>
        <w:pStyle w:val="ab"/>
        <w:ind w:left="0" w:firstLine="340"/>
      </w:pPr>
      <w:r w:rsidRPr="00CE0853">
        <w:t>– внесение предложений об изменении и дополнении Устава Учреждения;</w:t>
      </w:r>
    </w:p>
    <w:p w:rsidR="00CE0853" w:rsidRPr="00CE0853" w:rsidRDefault="00CE0853" w:rsidP="00CE0853">
      <w:pPr>
        <w:pStyle w:val="ac"/>
        <w:shd w:val="clear" w:color="auto" w:fill="FFFFFF"/>
        <w:spacing w:before="0" w:beforeAutospacing="0" w:after="0" w:afterAutospacing="0"/>
        <w:ind w:firstLine="340"/>
      </w:pPr>
      <w:r w:rsidRPr="00CE0853">
        <w:t>– согласование Положения об оплате труда работников Учреждения, Правил внутреннего распорядка обучающихся и иных локальных нормативных актов в соответствии с установленной компетенцией по представлению директора Учреждения;</w:t>
      </w:r>
    </w:p>
    <w:p w:rsidR="00CE0853" w:rsidRPr="00CE0853" w:rsidRDefault="00CE0853" w:rsidP="00CE0853">
      <w:pPr>
        <w:pStyle w:val="ac"/>
        <w:shd w:val="clear" w:color="auto" w:fill="FFFFFF"/>
        <w:spacing w:before="0" w:beforeAutospacing="0" w:after="0" w:afterAutospacing="0"/>
        <w:ind w:firstLine="340"/>
      </w:pPr>
      <w:r w:rsidRPr="00CE0853">
        <w:t>– обсуждение и принятие Коллективного договора Учреждения, Правил внутреннего трудового распорядка Учреждения;</w:t>
      </w:r>
    </w:p>
    <w:p w:rsidR="00CE0853" w:rsidRPr="00CE0853" w:rsidRDefault="00CE0853" w:rsidP="00CE0853">
      <w:pPr>
        <w:pStyle w:val="ab"/>
        <w:tabs>
          <w:tab w:val="left" w:pos="3828"/>
        </w:tabs>
        <w:ind w:left="0" w:firstLine="340"/>
      </w:pPr>
      <w:r w:rsidRPr="00CE0853">
        <w:t xml:space="preserve">– избрание представителей для ведения коллективных переговоров по вопросам заключения, изменения, дополнения коллективного договора, соглашения к нему и </w:t>
      </w:r>
      <w:proofErr w:type="gramStart"/>
      <w:r w:rsidRPr="00CE0853">
        <w:t>контроля за</w:t>
      </w:r>
      <w:proofErr w:type="gramEnd"/>
      <w:r w:rsidRPr="00CE0853">
        <w:t xml:space="preserve"> его выполнением;</w:t>
      </w:r>
    </w:p>
    <w:p w:rsidR="00CE0853" w:rsidRPr="00CE0853" w:rsidRDefault="00CE0853" w:rsidP="00CE0853">
      <w:pPr>
        <w:pStyle w:val="ab"/>
        <w:numPr>
          <w:ilvl w:val="0"/>
          <w:numId w:val="6"/>
        </w:numPr>
        <w:ind w:left="0" w:firstLine="340"/>
      </w:pPr>
      <w:r w:rsidRPr="00CE0853">
        <w:t xml:space="preserve"> определение численности и срока полномочий Комиссии по трудовым спорам Учреждения, избрание её членов;</w:t>
      </w:r>
    </w:p>
    <w:p w:rsidR="00CE0853" w:rsidRPr="00CE0853" w:rsidRDefault="00CE0853" w:rsidP="00CE0853">
      <w:pPr>
        <w:pStyle w:val="ab"/>
        <w:ind w:left="0" w:firstLine="340"/>
      </w:pPr>
      <w:r w:rsidRPr="00CE0853">
        <w:t>–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CE0853" w:rsidRPr="00CE0853" w:rsidRDefault="00CE0853" w:rsidP="00CE0853">
      <w:pPr>
        <w:pStyle w:val="ab"/>
        <w:ind w:left="0" w:firstLine="340"/>
      </w:pPr>
      <w:r w:rsidRPr="00CE0853">
        <w:t xml:space="preserve">– </w:t>
      </w:r>
      <w:proofErr w:type="spellStart"/>
      <w:r w:rsidRPr="00CE0853">
        <w:t>ходатайствование</w:t>
      </w:r>
      <w:proofErr w:type="spellEnd"/>
      <w:r w:rsidRPr="00CE0853">
        <w:t xml:space="preserve"> о награждении работников Учреждения.</w:t>
      </w:r>
    </w:p>
    <w:p w:rsidR="0022397E" w:rsidRPr="00CE0853" w:rsidRDefault="00FB3413" w:rsidP="00CE0853">
      <w:pPr>
        <w:pStyle w:val="2"/>
      </w:pPr>
      <w:r w:rsidRPr="00CE0853">
        <w:t>Организация деятельности Общего собрания</w:t>
      </w:r>
      <w:bookmarkEnd w:id="1"/>
    </w:p>
    <w:p w:rsidR="0022397E" w:rsidRPr="00CE0853" w:rsidRDefault="00FB3413" w:rsidP="00FB3413">
      <w:pPr>
        <w:pStyle w:val="23"/>
        <w:numPr>
          <w:ilvl w:val="1"/>
          <w:numId w:val="7"/>
        </w:numPr>
        <w:shd w:val="clear" w:color="auto" w:fill="auto"/>
        <w:tabs>
          <w:tab w:val="left" w:pos="1122"/>
        </w:tabs>
        <w:spacing w:line="276" w:lineRule="auto"/>
        <w:ind w:hanging="436"/>
        <w:rPr>
          <w:color w:val="auto"/>
        </w:rPr>
      </w:pPr>
      <w:r>
        <w:rPr>
          <w:color w:val="auto"/>
        </w:rPr>
        <w:t xml:space="preserve"> </w:t>
      </w:r>
      <w:r w:rsidRPr="00CE0853">
        <w:rPr>
          <w:color w:val="auto"/>
        </w:rPr>
        <w:t>В сост</w:t>
      </w:r>
      <w:r w:rsidRPr="00CE0853">
        <w:rPr>
          <w:color w:val="auto"/>
        </w:rPr>
        <w:t>ав Общего собрания входят все работники учреждения.</w:t>
      </w:r>
    </w:p>
    <w:p w:rsidR="0022397E" w:rsidRPr="00CE0853" w:rsidRDefault="00FB3413" w:rsidP="00FB3413">
      <w:pPr>
        <w:pStyle w:val="23"/>
        <w:numPr>
          <w:ilvl w:val="1"/>
          <w:numId w:val="7"/>
        </w:numPr>
        <w:shd w:val="clear" w:color="auto" w:fill="auto"/>
        <w:tabs>
          <w:tab w:val="left" w:pos="1073"/>
        </w:tabs>
        <w:spacing w:line="276" w:lineRule="auto"/>
        <w:ind w:left="0" w:firstLine="284"/>
        <w:rPr>
          <w:color w:val="auto"/>
        </w:rPr>
      </w:pPr>
      <w:r w:rsidRPr="00CE0853">
        <w:rPr>
          <w:color w:val="auto"/>
        </w:rPr>
        <w:t xml:space="preserve"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</w:t>
      </w:r>
      <w:r w:rsidRPr="00CE0853">
        <w:rPr>
          <w:color w:val="auto"/>
        </w:rPr>
        <w:t>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tabs>
          <w:tab w:val="left" w:pos="1090"/>
        </w:tabs>
        <w:spacing w:line="276" w:lineRule="auto"/>
        <w:ind w:left="0" w:firstLine="340"/>
        <w:rPr>
          <w:color w:val="auto"/>
        </w:rPr>
      </w:pPr>
      <w:r w:rsidRPr="00CE0853">
        <w:rPr>
          <w:color w:val="auto"/>
        </w:rPr>
        <w:t>Руководство Общим собранием осуществляет Председатель, которым по должности является руководитель организации. Ведение про</w:t>
      </w:r>
      <w:r w:rsidRPr="00CE0853">
        <w:rPr>
          <w:color w:val="auto"/>
        </w:rPr>
        <w:t>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tabs>
          <w:tab w:val="left" w:pos="1108"/>
        </w:tabs>
        <w:spacing w:line="276" w:lineRule="auto"/>
        <w:ind w:left="0" w:firstLine="340"/>
        <w:rPr>
          <w:color w:val="auto"/>
        </w:rPr>
      </w:pPr>
      <w:r w:rsidRPr="00CE0853">
        <w:rPr>
          <w:color w:val="auto"/>
        </w:rPr>
        <w:t>Председатель Общего собра</w:t>
      </w:r>
      <w:r w:rsidRPr="00CE0853">
        <w:rPr>
          <w:color w:val="auto"/>
        </w:rPr>
        <w:t>ния: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организует деятельность Общего собрания</w:t>
      </w:r>
      <w:proofErr w:type="gramStart"/>
      <w:r w:rsidRPr="00CE0853">
        <w:rPr>
          <w:color w:val="auto"/>
        </w:rPr>
        <w:t>;</w:t>
      </w:r>
    </w:p>
    <w:p w:rsidR="0022397E" w:rsidRPr="00CE0853" w:rsidRDefault="00FB3413" w:rsidP="00CE0853">
      <w:pPr>
        <w:pStyle w:val="23"/>
        <w:shd w:val="clear" w:color="auto" w:fill="auto"/>
        <w:spacing w:line="276" w:lineRule="auto"/>
        <w:ind w:firstLine="340"/>
        <w:rPr>
          <w:color w:val="auto"/>
        </w:rPr>
      </w:pPr>
      <w:proofErr w:type="gramEnd"/>
      <w:r>
        <w:rPr>
          <w:color w:val="auto"/>
        </w:rPr>
        <w:t>-</w:t>
      </w:r>
      <w:r w:rsidRPr="00CE0853">
        <w:rPr>
          <w:color w:val="auto"/>
        </w:rPr>
        <w:t xml:space="preserve"> информирует членов общего собрания о предстоящем заседании не менее чем за не менее чем за 15 дней до его проведения;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организует подготовку и проведение заседания дней до его проведения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определяет повестку д</w:t>
      </w:r>
      <w:r w:rsidRPr="00CE0853">
        <w:rPr>
          <w:color w:val="auto"/>
        </w:rPr>
        <w:t>ня;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lastRenderedPageBreak/>
        <w:t>контролирует выполнение решений.</w:t>
      </w:r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tabs>
          <w:tab w:val="left" w:pos="1090"/>
        </w:tabs>
        <w:spacing w:line="276" w:lineRule="auto"/>
        <w:ind w:left="0" w:firstLine="340"/>
        <w:rPr>
          <w:color w:val="auto"/>
        </w:rPr>
      </w:pPr>
      <w:r w:rsidRPr="00CE0853">
        <w:rPr>
          <w:color w:val="auto"/>
        </w:rPr>
        <w:t>Общее собрание учреждения собирается его Председателем по мере необходимости, но не реже двух раз в год.</w:t>
      </w:r>
    </w:p>
    <w:p w:rsidR="0022397E" w:rsidRPr="00CE0853" w:rsidRDefault="00FB3413" w:rsidP="00CE0853">
      <w:pPr>
        <w:pStyle w:val="23"/>
        <w:numPr>
          <w:ilvl w:val="0"/>
          <w:numId w:val="4"/>
        </w:numPr>
        <w:shd w:val="clear" w:color="auto" w:fill="auto"/>
        <w:tabs>
          <w:tab w:val="left" w:pos="1065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Деятельность совета учреждения осуществляется по принятому на учебный год плану.</w:t>
      </w:r>
    </w:p>
    <w:p w:rsidR="0022397E" w:rsidRPr="00CE0853" w:rsidRDefault="00FB3413" w:rsidP="00CE0853">
      <w:pPr>
        <w:pStyle w:val="23"/>
        <w:numPr>
          <w:ilvl w:val="0"/>
          <w:numId w:val="4"/>
        </w:numPr>
        <w:shd w:val="clear" w:color="auto" w:fill="auto"/>
        <w:tabs>
          <w:tab w:val="left" w:pos="1065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Общее собрание считается правомоч</w:t>
      </w:r>
      <w:r w:rsidRPr="00CE0853">
        <w:rPr>
          <w:color w:val="auto"/>
        </w:rPr>
        <w:t>ным, если на нем присутствует не менее 50% членов трудового коллектива учреждения.</w:t>
      </w:r>
    </w:p>
    <w:p w:rsidR="0022397E" w:rsidRPr="00CE0853" w:rsidRDefault="00FB3413" w:rsidP="00CE0853">
      <w:pPr>
        <w:pStyle w:val="23"/>
        <w:numPr>
          <w:ilvl w:val="0"/>
          <w:numId w:val="4"/>
        </w:numPr>
        <w:shd w:val="clear" w:color="auto" w:fill="auto"/>
        <w:tabs>
          <w:tab w:val="left" w:pos="1108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Решения Общего собрания принимаются открытым голосованием.</w:t>
      </w:r>
    </w:p>
    <w:p w:rsidR="0022397E" w:rsidRPr="00CE0853" w:rsidRDefault="00FB3413" w:rsidP="00CE0853">
      <w:pPr>
        <w:pStyle w:val="23"/>
        <w:numPr>
          <w:ilvl w:val="0"/>
          <w:numId w:val="4"/>
        </w:numPr>
        <w:shd w:val="clear" w:color="auto" w:fill="auto"/>
        <w:tabs>
          <w:tab w:val="left" w:pos="1108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Решения Общего собрания: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932"/>
          <w:tab w:val="left" w:pos="3749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считаются принятыми,</w:t>
      </w:r>
      <w:r w:rsidRPr="00CE0853">
        <w:rPr>
          <w:color w:val="auto"/>
        </w:rPr>
        <w:tab/>
        <w:t>если за них проголосовало не менее 2/3</w:t>
      </w:r>
    </w:p>
    <w:p w:rsidR="0022397E" w:rsidRPr="00CE0853" w:rsidRDefault="00FB3413" w:rsidP="00CE0853">
      <w:pPr>
        <w:pStyle w:val="23"/>
        <w:shd w:val="clear" w:color="auto" w:fill="auto"/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присутствующих</w:t>
      </w:r>
      <w:proofErr w:type="gramStart"/>
      <w:r w:rsidRPr="00CE0853">
        <w:rPr>
          <w:color w:val="auto"/>
        </w:rPr>
        <w:t xml:space="preserve"> .</w:t>
      </w:r>
      <w:proofErr w:type="gramEnd"/>
      <w:r w:rsidRPr="00CE0853">
        <w:rPr>
          <w:color w:val="auto"/>
        </w:rPr>
        <w:t xml:space="preserve">При равном </w:t>
      </w:r>
      <w:r w:rsidRPr="00CE0853">
        <w:rPr>
          <w:color w:val="auto"/>
        </w:rPr>
        <w:t>количестве голосов решающим является голос председателя Общего собрании трудового коллектива;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являются правомочными, если на заседании присутствовало не менее 2/3 членов совета;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доводятся до всего трудового коллектива учреждения не позднее, чем в течение т</w:t>
      </w:r>
      <w:r w:rsidRPr="00CE0853">
        <w:rPr>
          <w:color w:val="auto"/>
        </w:rPr>
        <w:t>рех дней после прошедшего заседания.</w:t>
      </w:r>
    </w:p>
    <w:p w:rsidR="0022397E" w:rsidRPr="00CE0853" w:rsidRDefault="00FB3413" w:rsidP="00CE0853">
      <w:pPr>
        <w:pStyle w:val="23"/>
        <w:shd w:val="clear" w:color="auto" w:fill="auto"/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Решение Общего собрания трудового коллектива вступают в законную силу после их утверждения директором учреждения. В остальных случаях решения Общего собрания трудового коллектива имеют для директора учреждения рекоменда</w:t>
      </w:r>
      <w:r w:rsidRPr="00CE0853">
        <w:rPr>
          <w:color w:val="auto"/>
        </w:rPr>
        <w:t xml:space="preserve">тельный характер. Директор учреждения вправе отклонить решение Общего собрания трудового коллектива, если оно противоречит действующему законодательству, нормативно-правовым актам и/или принято с нарушением </w:t>
      </w:r>
      <w:proofErr w:type="spellStart"/>
      <w:r w:rsidRPr="00CE0853">
        <w:rPr>
          <w:color w:val="auto"/>
        </w:rPr>
        <w:t>настоящегоПоложения</w:t>
      </w:r>
      <w:proofErr w:type="spellEnd"/>
      <w:r w:rsidRPr="00CE0853">
        <w:rPr>
          <w:color w:val="auto"/>
        </w:rPr>
        <w:t>.</w:t>
      </w:r>
    </w:p>
    <w:p w:rsidR="0022397E" w:rsidRPr="00CE0853" w:rsidRDefault="00FB3413" w:rsidP="00CE0853">
      <w:pPr>
        <w:pStyle w:val="2"/>
      </w:pPr>
      <w:bookmarkStart w:id="2" w:name="bookmark2"/>
      <w:r w:rsidRPr="00CE0853">
        <w:t xml:space="preserve">Ответственность Общего </w:t>
      </w:r>
      <w:r w:rsidRPr="00CE0853">
        <w:t>собрания</w:t>
      </w:r>
      <w:bookmarkEnd w:id="2"/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tabs>
          <w:tab w:val="left" w:pos="1093"/>
        </w:tabs>
        <w:spacing w:line="276" w:lineRule="auto"/>
        <w:ind w:left="0" w:firstLine="340"/>
        <w:rPr>
          <w:color w:val="auto"/>
        </w:rPr>
      </w:pPr>
      <w:r w:rsidRPr="00CE0853">
        <w:rPr>
          <w:color w:val="auto"/>
        </w:rPr>
        <w:t>Общее собрание несет ответственность: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за выполнение, выполнение не в полном объеме или невыполнение закрепленных за ним задач;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100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соответствие принимаемых решений законодательству Российской Федерации, подзаконным нормативным правовым актам, Уставу у</w:t>
      </w:r>
      <w:r w:rsidRPr="00CE0853">
        <w:rPr>
          <w:color w:val="auto"/>
        </w:rPr>
        <w:t>чреждения.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100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за компетентность принимаемых решений.</w:t>
      </w:r>
    </w:p>
    <w:p w:rsidR="0022397E" w:rsidRPr="00CE0853" w:rsidRDefault="00FB3413" w:rsidP="00CE0853">
      <w:pPr>
        <w:pStyle w:val="2"/>
      </w:pPr>
      <w:bookmarkStart w:id="3" w:name="bookmark3"/>
      <w:r w:rsidRPr="00CE0853">
        <w:t>Делопроизводство Общего собрания</w:t>
      </w:r>
      <w:bookmarkEnd w:id="3"/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tabs>
          <w:tab w:val="left" w:pos="1131"/>
        </w:tabs>
        <w:spacing w:line="276" w:lineRule="auto"/>
        <w:ind w:left="0" w:firstLine="340"/>
        <w:rPr>
          <w:color w:val="auto"/>
        </w:rPr>
      </w:pPr>
      <w:r w:rsidRPr="00CE0853">
        <w:rPr>
          <w:color w:val="auto"/>
        </w:rPr>
        <w:t>Заседания Общего собрания оформляются протоколом.</w:t>
      </w:r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tabs>
          <w:tab w:val="left" w:pos="1131"/>
        </w:tabs>
        <w:spacing w:line="276" w:lineRule="auto"/>
        <w:ind w:left="0" w:firstLine="340"/>
        <w:rPr>
          <w:color w:val="auto"/>
        </w:rPr>
      </w:pPr>
      <w:r w:rsidRPr="00CE0853">
        <w:rPr>
          <w:color w:val="auto"/>
        </w:rPr>
        <w:t>В книге протоколов фиксируются: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100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дата проведения;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100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количественное присутствие (отсутствие) членов трудового коллектива;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100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приглашенные (ФИО, должность);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100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повестка дня;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100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выступающие лица;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100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ход обсуждения вопросов;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100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предложения, рекомендации и замечания членов трудового коллектива и приглашенных лиц;</w:t>
      </w:r>
    </w:p>
    <w:p w:rsidR="0022397E" w:rsidRPr="00CE0853" w:rsidRDefault="00FB3413" w:rsidP="00CE0853">
      <w:pPr>
        <w:pStyle w:val="23"/>
        <w:numPr>
          <w:ilvl w:val="0"/>
          <w:numId w:val="2"/>
        </w:numPr>
        <w:shd w:val="clear" w:color="auto" w:fill="auto"/>
        <w:tabs>
          <w:tab w:val="left" w:pos="1006"/>
        </w:tabs>
        <w:spacing w:line="276" w:lineRule="auto"/>
        <w:ind w:firstLine="340"/>
        <w:rPr>
          <w:color w:val="auto"/>
        </w:rPr>
      </w:pPr>
      <w:r w:rsidRPr="00CE0853">
        <w:rPr>
          <w:color w:val="auto"/>
        </w:rPr>
        <w:t>решение.</w:t>
      </w:r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tabs>
          <w:tab w:val="left" w:pos="1131"/>
        </w:tabs>
        <w:spacing w:line="276" w:lineRule="auto"/>
        <w:ind w:left="0" w:firstLine="340"/>
        <w:rPr>
          <w:color w:val="auto"/>
        </w:rPr>
      </w:pPr>
      <w:r w:rsidRPr="00CE0853">
        <w:rPr>
          <w:color w:val="auto"/>
        </w:rPr>
        <w:t>Протоколы подписываются председателем и секретарем Общего собрания.</w:t>
      </w:r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tabs>
          <w:tab w:val="left" w:pos="1131"/>
        </w:tabs>
        <w:spacing w:line="276" w:lineRule="auto"/>
        <w:ind w:left="0" w:firstLine="340"/>
        <w:rPr>
          <w:color w:val="auto"/>
        </w:rPr>
      </w:pPr>
      <w:r w:rsidRPr="00CE0853">
        <w:rPr>
          <w:color w:val="auto"/>
        </w:rPr>
        <w:t>Нумер</w:t>
      </w:r>
      <w:r w:rsidRPr="00CE0853">
        <w:rPr>
          <w:color w:val="auto"/>
        </w:rPr>
        <w:t>ация протоколов ведется от начала учебного года.</w:t>
      </w:r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tabs>
          <w:tab w:val="left" w:pos="1098"/>
        </w:tabs>
        <w:spacing w:line="276" w:lineRule="auto"/>
        <w:ind w:left="0" w:firstLine="340"/>
        <w:rPr>
          <w:color w:val="auto"/>
        </w:rPr>
      </w:pPr>
      <w:r w:rsidRPr="00CE0853">
        <w:rPr>
          <w:color w:val="auto"/>
        </w:rPr>
        <w:t>Книга протоколов Общего собрания нумеруется постранично, прошнуровывается, скрепляется подписью председателя и печатью учреждения.</w:t>
      </w:r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tabs>
          <w:tab w:val="left" w:pos="1098"/>
        </w:tabs>
        <w:spacing w:line="276" w:lineRule="auto"/>
        <w:ind w:left="0" w:firstLine="340"/>
        <w:rPr>
          <w:color w:val="auto"/>
        </w:rPr>
      </w:pPr>
      <w:r w:rsidRPr="00CE0853">
        <w:rPr>
          <w:color w:val="auto"/>
        </w:rPr>
        <w:t xml:space="preserve">Книга протоколов Общего собрания хранится в делах учреждения и передается </w:t>
      </w:r>
      <w:r w:rsidRPr="00CE0853">
        <w:rPr>
          <w:color w:val="auto"/>
        </w:rPr>
        <w:lastRenderedPageBreak/>
        <w:t>по</w:t>
      </w:r>
      <w:r w:rsidRPr="00CE0853">
        <w:rPr>
          <w:color w:val="auto"/>
        </w:rPr>
        <w:t xml:space="preserve"> акту (при смене руководителя, передаче в архив).</w:t>
      </w:r>
    </w:p>
    <w:p w:rsidR="0022397E" w:rsidRPr="00CE0853" w:rsidRDefault="00FB3413" w:rsidP="00CE0853">
      <w:pPr>
        <w:pStyle w:val="2"/>
      </w:pPr>
      <w:bookmarkStart w:id="4" w:name="bookmark4"/>
      <w:r w:rsidRPr="00CE0853">
        <w:t>Заключительные положения</w:t>
      </w:r>
      <w:bookmarkEnd w:id="4"/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tabs>
          <w:tab w:val="left" w:pos="1098"/>
        </w:tabs>
        <w:spacing w:line="276" w:lineRule="auto"/>
        <w:ind w:left="0" w:firstLine="340"/>
        <w:rPr>
          <w:color w:val="auto"/>
        </w:rPr>
      </w:pPr>
      <w:r w:rsidRPr="00CE0853">
        <w:rPr>
          <w:color w:val="auto"/>
        </w:rPr>
        <w:t>Изменения и дополнения в настоящее положение вносятся Общим собранием и принимаются на его заседании.</w:t>
      </w:r>
    </w:p>
    <w:p w:rsidR="0022397E" w:rsidRPr="00CE0853" w:rsidRDefault="00FB3413" w:rsidP="00CE0853">
      <w:pPr>
        <w:pStyle w:val="23"/>
        <w:numPr>
          <w:ilvl w:val="1"/>
          <w:numId w:val="7"/>
        </w:numPr>
        <w:shd w:val="clear" w:color="auto" w:fill="auto"/>
        <w:tabs>
          <w:tab w:val="left" w:pos="1098"/>
        </w:tabs>
        <w:spacing w:line="276" w:lineRule="auto"/>
        <w:ind w:left="0" w:firstLine="340"/>
        <w:rPr>
          <w:color w:val="auto"/>
        </w:rPr>
      </w:pPr>
      <w:r w:rsidRPr="00CE0853">
        <w:rPr>
          <w:color w:val="auto"/>
        </w:rPr>
        <w:t>Положение действует до принятия нового положения, утвержденного на Общем собран</w:t>
      </w:r>
      <w:r w:rsidRPr="00CE0853">
        <w:rPr>
          <w:color w:val="auto"/>
        </w:rPr>
        <w:t>ии трудового коллектива в установленном порядке.</w:t>
      </w:r>
    </w:p>
    <w:p w:rsidR="0022397E" w:rsidRPr="00CE0853" w:rsidRDefault="00FB3413" w:rsidP="00CE0853">
      <w:pPr>
        <w:pStyle w:val="a5"/>
        <w:framePr w:w="9586" w:wrap="notBeside" w:vAnchor="text" w:hAnchor="text" w:xAlign="center" w:y="1"/>
        <w:shd w:val="clear" w:color="auto" w:fill="auto"/>
        <w:tabs>
          <w:tab w:val="left" w:leader="underscore" w:pos="6230"/>
          <w:tab w:val="left" w:leader="underscore" w:pos="8909"/>
        </w:tabs>
        <w:spacing w:line="276" w:lineRule="auto"/>
        <w:ind w:firstLine="340"/>
        <w:jc w:val="both"/>
        <w:rPr>
          <w:b w:val="0"/>
          <w:color w:val="auto"/>
        </w:rPr>
      </w:pPr>
      <w:r w:rsidRPr="00CE0853">
        <w:rPr>
          <w:b w:val="0"/>
          <w:color w:val="auto"/>
        </w:rPr>
        <w:lastRenderedPageBreak/>
        <w:t>С Положением об общем собрании трудо</w:t>
      </w:r>
      <w:r w:rsidR="00CE0853" w:rsidRPr="00CE0853">
        <w:rPr>
          <w:b w:val="0"/>
          <w:color w:val="auto"/>
        </w:rPr>
        <w:t>вого коллектива Муниципального бюджетного о</w:t>
      </w:r>
      <w:r w:rsidRPr="00CE0853">
        <w:rPr>
          <w:b w:val="0"/>
          <w:color w:val="auto"/>
        </w:rPr>
        <w:t>бщеобразовательного учреждения «Средняя общеобразовательная школа № 1</w:t>
      </w:r>
      <w:r w:rsidR="00CE0853" w:rsidRPr="00CE0853">
        <w:rPr>
          <w:b w:val="0"/>
          <w:color w:val="auto"/>
        </w:rPr>
        <w:t>0</w:t>
      </w:r>
      <w:r w:rsidRPr="00CE0853">
        <w:rPr>
          <w:b w:val="0"/>
          <w:color w:val="auto"/>
        </w:rPr>
        <w:t xml:space="preserve">» </w:t>
      </w:r>
      <w:proofErr w:type="gramStart"/>
      <w:r w:rsidRPr="00CE0853">
        <w:rPr>
          <w:rStyle w:val="a6"/>
          <w:bCs/>
          <w:color w:val="auto"/>
        </w:rPr>
        <w:t>ознакомлен</w:t>
      </w:r>
      <w:proofErr w:type="gramEnd"/>
      <w:r w:rsidRPr="00CE0853">
        <w:rPr>
          <w:rStyle w:val="a6"/>
          <w:bCs/>
          <w:color w:val="auto"/>
        </w:rPr>
        <w:t xml:space="preserve"> (а):</w:t>
      </w:r>
      <w:r w:rsidRPr="00CE0853">
        <w:rPr>
          <w:b w:val="0"/>
          <w:color w:val="auto"/>
        </w:rPr>
        <w:tab/>
      </w:r>
      <w:r w:rsidRPr="00CE0853">
        <w:rPr>
          <w:b w:val="0"/>
          <w:color w:val="auto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717"/>
        <w:gridCol w:w="3226"/>
      </w:tblGrid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7"/>
                <w:color w:val="auto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7"/>
                <w:color w:val="auto"/>
              </w:rPr>
              <w:t>Ф.И.О. работника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7"/>
                <w:color w:val="auto"/>
              </w:rPr>
              <w:t>Подпись</w:t>
            </w: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2397E" w:rsidRPr="00CE0853" w:rsidRDefault="0022397E" w:rsidP="00CE0853">
      <w:pPr>
        <w:framePr w:w="9586" w:wrap="notBeside" w:vAnchor="text" w:hAnchor="text" w:xAlign="center" w:y="1"/>
        <w:spacing w:line="276" w:lineRule="auto"/>
        <w:ind w:firstLine="340"/>
        <w:jc w:val="both"/>
        <w:rPr>
          <w:rFonts w:ascii="Times New Roman" w:hAnsi="Times New Roman" w:cs="Times New Roman"/>
          <w:color w:val="auto"/>
        </w:rPr>
      </w:pPr>
    </w:p>
    <w:p w:rsidR="0022397E" w:rsidRPr="00CE0853" w:rsidRDefault="0022397E" w:rsidP="00CE0853">
      <w:pPr>
        <w:spacing w:line="276" w:lineRule="auto"/>
        <w:ind w:firstLine="340"/>
        <w:jc w:val="both"/>
        <w:rPr>
          <w:rFonts w:ascii="Times New Roman" w:hAnsi="Times New Roman" w:cs="Times New Roman"/>
          <w:color w:val="auto"/>
        </w:rPr>
      </w:pPr>
    </w:p>
    <w:p w:rsidR="0022397E" w:rsidRPr="00CE0853" w:rsidRDefault="00FB3413" w:rsidP="00CE0853">
      <w:pPr>
        <w:spacing w:line="276" w:lineRule="auto"/>
        <w:ind w:firstLine="340"/>
        <w:jc w:val="both"/>
        <w:rPr>
          <w:rFonts w:ascii="Times New Roman" w:hAnsi="Times New Roman" w:cs="Times New Roman"/>
          <w:color w:val="auto"/>
        </w:rPr>
        <w:sectPr w:rsidR="0022397E" w:rsidRPr="00CE0853">
          <w:pgSz w:w="11900" w:h="16840"/>
          <w:pgMar w:top="662" w:right="732" w:bottom="468" w:left="1583" w:header="0" w:footer="3" w:gutter="0"/>
          <w:cols w:space="720"/>
          <w:noEndnote/>
          <w:docGrid w:linePitch="360"/>
        </w:sectPr>
      </w:pPr>
      <w:r w:rsidRPr="00CE0853">
        <w:rPr>
          <w:rFonts w:ascii="Times New Roman" w:hAnsi="Times New Roman" w:cs="Times New Roman"/>
          <w:color w:val="auto"/>
        </w:rPr>
        <w:br w:type="page"/>
      </w:r>
    </w:p>
    <w:p w:rsidR="0022397E" w:rsidRPr="00CE0853" w:rsidRDefault="00FB3413" w:rsidP="00CE0853">
      <w:pPr>
        <w:pStyle w:val="29"/>
        <w:framePr w:w="9586" w:wrap="notBeside" w:vAnchor="text" w:hAnchor="text" w:xAlign="center" w:y="1"/>
        <w:shd w:val="clear" w:color="auto" w:fill="auto"/>
        <w:tabs>
          <w:tab w:val="left" w:leader="underscore" w:pos="9370"/>
        </w:tabs>
        <w:spacing w:line="276" w:lineRule="auto"/>
        <w:ind w:firstLine="340"/>
        <w:rPr>
          <w:b w:val="0"/>
          <w:color w:val="auto"/>
          <w:sz w:val="24"/>
          <w:szCs w:val="24"/>
        </w:rPr>
      </w:pPr>
      <w:r w:rsidRPr="00CE0853">
        <w:rPr>
          <w:b w:val="0"/>
          <w:color w:val="auto"/>
          <w:sz w:val="24"/>
          <w:szCs w:val="24"/>
        </w:rPr>
        <w:lastRenderedPageBreak/>
        <w:t xml:space="preserve">С Положением об общем собрании трудового коллектива Муниципального общеобразовательного учреждения «Средняя общеобразовательная школа № </w:t>
      </w:r>
      <w:r w:rsidRPr="00CE0853">
        <w:rPr>
          <w:rStyle w:val="2Tahoma95pt"/>
          <w:rFonts w:ascii="Times New Roman" w:hAnsi="Times New Roman" w:cs="Times New Roman"/>
          <w:color w:val="auto"/>
          <w:sz w:val="24"/>
          <w:szCs w:val="24"/>
        </w:rPr>
        <w:t>12</w:t>
      </w:r>
      <w:r w:rsidRPr="00CE0853">
        <w:rPr>
          <w:rStyle w:val="2Tahoma8pt"/>
          <w:rFonts w:ascii="Times New Roman" w:hAnsi="Times New Roman" w:cs="Times New Roman"/>
          <w:color w:val="auto"/>
          <w:sz w:val="24"/>
          <w:szCs w:val="24"/>
        </w:rPr>
        <w:t>»</w:t>
      </w:r>
      <w:r w:rsidRPr="00CE0853">
        <w:rPr>
          <w:b w:val="0"/>
          <w:color w:val="auto"/>
          <w:sz w:val="24"/>
          <w:szCs w:val="24"/>
        </w:rPr>
        <w:t xml:space="preserve"> города </w:t>
      </w:r>
      <w:r w:rsidRPr="00CE0853">
        <w:rPr>
          <w:rStyle w:val="2a"/>
          <w:bCs/>
          <w:color w:val="auto"/>
          <w:sz w:val="24"/>
          <w:szCs w:val="24"/>
        </w:rPr>
        <w:t>Магнитогорска ознакомле</w:t>
      </w:r>
      <w:proofErr w:type="gramStart"/>
      <w:r w:rsidRPr="00CE0853">
        <w:rPr>
          <w:rStyle w:val="2a"/>
          <w:bCs/>
          <w:color w:val="auto"/>
          <w:sz w:val="24"/>
          <w:szCs w:val="24"/>
        </w:rPr>
        <w:t>н(</w:t>
      </w:r>
      <w:proofErr w:type="gramEnd"/>
      <w:r w:rsidRPr="00CE0853">
        <w:rPr>
          <w:rStyle w:val="2a"/>
          <w:bCs/>
          <w:color w:val="auto"/>
          <w:sz w:val="24"/>
          <w:szCs w:val="24"/>
        </w:rPr>
        <w:t>а):</w:t>
      </w:r>
      <w:r w:rsidRPr="00CE0853">
        <w:rPr>
          <w:b w:val="0"/>
          <w:color w:val="auto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4200"/>
        <w:gridCol w:w="2472"/>
        <w:gridCol w:w="2395"/>
      </w:tblGrid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Ф.И.О. сотрудника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Дата ознакомления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Подпись</w:t>
            </w: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2397E" w:rsidRPr="00CE0853" w:rsidRDefault="0022397E" w:rsidP="00CE0853">
      <w:pPr>
        <w:framePr w:w="9586" w:wrap="notBeside" w:vAnchor="text" w:hAnchor="text" w:xAlign="center" w:y="1"/>
        <w:spacing w:line="276" w:lineRule="auto"/>
        <w:ind w:firstLine="340"/>
        <w:jc w:val="both"/>
        <w:rPr>
          <w:rFonts w:ascii="Times New Roman" w:hAnsi="Times New Roman" w:cs="Times New Roman"/>
          <w:color w:val="auto"/>
        </w:rPr>
      </w:pPr>
    </w:p>
    <w:p w:rsidR="0022397E" w:rsidRPr="00CE0853" w:rsidRDefault="0022397E" w:rsidP="00CE0853">
      <w:pPr>
        <w:spacing w:line="276" w:lineRule="auto"/>
        <w:ind w:firstLine="340"/>
        <w:jc w:val="both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4200"/>
        <w:gridCol w:w="2472"/>
        <w:gridCol w:w="2395"/>
      </w:tblGrid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59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62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97E" w:rsidRPr="00CE085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7E" w:rsidRPr="00CE0853" w:rsidRDefault="00FB3413" w:rsidP="00CE0853">
            <w:pPr>
              <w:pStyle w:val="23"/>
              <w:framePr w:w="9586" w:wrap="notBeside" w:vAnchor="text" w:hAnchor="text" w:xAlign="center" w:y="1"/>
              <w:shd w:val="clear" w:color="auto" w:fill="auto"/>
              <w:spacing w:line="276" w:lineRule="auto"/>
              <w:ind w:firstLine="340"/>
              <w:rPr>
                <w:color w:val="auto"/>
              </w:rPr>
            </w:pPr>
            <w:r w:rsidRPr="00CE0853">
              <w:rPr>
                <w:rStyle w:val="211pt"/>
                <w:b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97E" w:rsidRPr="00CE0853" w:rsidRDefault="0022397E" w:rsidP="00CE0853">
            <w:pPr>
              <w:framePr w:w="9586" w:wrap="notBeside" w:vAnchor="text" w:hAnchor="text" w:xAlign="center" w:y="1"/>
              <w:spacing w:line="276" w:lineRule="auto"/>
              <w:ind w:firstLine="3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2397E" w:rsidRPr="00CE0853" w:rsidRDefault="0022397E" w:rsidP="00CE0853">
      <w:pPr>
        <w:framePr w:w="9586" w:wrap="notBeside" w:vAnchor="text" w:hAnchor="text" w:xAlign="center" w:y="1"/>
        <w:spacing w:line="276" w:lineRule="auto"/>
        <w:ind w:firstLine="340"/>
        <w:jc w:val="both"/>
        <w:rPr>
          <w:rFonts w:ascii="Times New Roman" w:hAnsi="Times New Roman" w:cs="Times New Roman"/>
          <w:color w:val="auto"/>
        </w:rPr>
      </w:pPr>
    </w:p>
    <w:p w:rsidR="0022397E" w:rsidRPr="00CE0853" w:rsidRDefault="0022397E" w:rsidP="00CE0853">
      <w:pPr>
        <w:spacing w:line="276" w:lineRule="auto"/>
        <w:ind w:firstLine="340"/>
        <w:jc w:val="both"/>
        <w:rPr>
          <w:rFonts w:ascii="Times New Roman" w:hAnsi="Times New Roman" w:cs="Times New Roman"/>
          <w:color w:val="auto"/>
        </w:rPr>
        <w:sectPr w:rsidR="0022397E" w:rsidRPr="00CE0853">
          <w:pgSz w:w="11900" w:h="16840"/>
          <w:pgMar w:top="1016" w:right="732" w:bottom="675" w:left="1583" w:header="0" w:footer="3" w:gutter="0"/>
          <w:cols w:space="720"/>
          <w:noEndnote/>
          <w:docGrid w:linePitch="360"/>
        </w:sectPr>
      </w:pPr>
    </w:p>
    <w:p w:rsidR="0022397E" w:rsidRPr="00CE0853" w:rsidRDefault="0022397E" w:rsidP="00CE0853">
      <w:pPr>
        <w:pStyle w:val="101"/>
        <w:shd w:val="clear" w:color="auto" w:fill="auto"/>
        <w:tabs>
          <w:tab w:val="left" w:pos="308"/>
        </w:tabs>
        <w:spacing w:before="0" w:after="0" w:line="276" w:lineRule="auto"/>
        <w:ind w:firstLine="340"/>
        <w:jc w:val="both"/>
        <w:rPr>
          <w:b w:val="0"/>
          <w:color w:val="auto"/>
          <w:sz w:val="24"/>
          <w:szCs w:val="24"/>
        </w:rPr>
      </w:pPr>
    </w:p>
    <w:sectPr w:rsidR="0022397E" w:rsidRPr="00CE0853" w:rsidSect="0022397E">
      <w:footerReference w:type="default" r:id="rId7"/>
      <w:pgSz w:w="11900" w:h="16840"/>
      <w:pgMar w:top="716" w:right="822" w:bottom="71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53" w:rsidRDefault="00CE0853" w:rsidP="0022397E">
      <w:r>
        <w:separator/>
      </w:r>
    </w:p>
  </w:endnote>
  <w:endnote w:type="continuationSeparator" w:id="0">
    <w:p w:rsidR="00CE0853" w:rsidRDefault="00CE0853" w:rsidP="0022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7E" w:rsidRDefault="0022397E">
    <w:pPr>
      <w:rPr>
        <w:sz w:val="2"/>
        <w:szCs w:val="2"/>
      </w:rPr>
    </w:pPr>
    <w:r w:rsidRPr="002239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15pt;margin-top:405.9pt;width:340.3pt;height:10.1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397E" w:rsidRDefault="00FB3413">
                <w:pPr>
                  <w:pStyle w:val="a8"/>
                  <w:shd w:val="clear" w:color="auto" w:fill="auto"/>
                  <w:tabs>
                    <w:tab w:val="right" w:pos="6806"/>
                  </w:tabs>
                  <w:spacing w:line="240" w:lineRule="auto"/>
                </w:pPr>
                <w:r>
                  <w:rPr>
                    <w:rStyle w:val="a9"/>
                  </w:rPr>
                  <w:t>Директор МОУ « СОШ №12»:</w:t>
                </w:r>
                <w:r>
                  <w:rPr>
                    <w:rStyle w:val="a9"/>
                  </w:rPr>
                  <w:tab/>
                  <w:t>(</w:t>
                </w:r>
                <w:r>
                  <w:rPr>
                    <w:rStyle w:val="aa"/>
                  </w:rPr>
                  <w:t xml:space="preserve">Иванушкина </w:t>
                </w:r>
                <w:r>
                  <w:rPr>
                    <w:rStyle w:val="a9"/>
                  </w:rPr>
                  <w:t>М.А.)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53" w:rsidRDefault="00CE0853"/>
  </w:footnote>
  <w:footnote w:type="continuationSeparator" w:id="0">
    <w:p w:rsidR="00CE0853" w:rsidRDefault="00CE08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5100"/>
    <w:multiLevelType w:val="multilevel"/>
    <w:tmpl w:val="61CE74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C698E"/>
    <w:multiLevelType w:val="multilevel"/>
    <w:tmpl w:val="61CE74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27EF5"/>
    <w:multiLevelType w:val="multilevel"/>
    <w:tmpl w:val="9DD0C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A043D9"/>
    <w:multiLevelType w:val="multilevel"/>
    <w:tmpl w:val="809A08A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22948DB"/>
    <w:multiLevelType w:val="multilevel"/>
    <w:tmpl w:val="919E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63011"/>
    <w:multiLevelType w:val="multilevel"/>
    <w:tmpl w:val="6AACB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6545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45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426DC5"/>
    <w:multiLevelType w:val="hybridMultilevel"/>
    <w:tmpl w:val="887EBF6E"/>
    <w:lvl w:ilvl="0" w:tplc="4C62A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F10084"/>
    <w:multiLevelType w:val="multilevel"/>
    <w:tmpl w:val="C9BE1A5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915148"/>
    <w:multiLevelType w:val="hybridMultilevel"/>
    <w:tmpl w:val="007CEF6C"/>
    <w:lvl w:ilvl="0" w:tplc="F40C1096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6E1C7274"/>
    <w:multiLevelType w:val="multilevel"/>
    <w:tmpl w:val="3386EA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2397E"/>
    <w:rsid w:val="0022397E"/>
    <w:rsid w:val="00CE0853"/>
    <w:rsid w:val="00FB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97E"/>
    <w:rPr>
      <w:color w:val="00000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E0853"/>
    <w:pPr>
      <w:keepNext/>
      <w:keepLines/>
      <w:numPr>
        <w:numId w:val="7"/>
      </w:numPr>
      <w:spacing w:before="200" w:after="200" w:line="276" w:lineRule="auto"/>
      <w:ind w:left="0" w:firstLine="0"/>
      <w:outlineLvl w:val="1"/>
    </w:pPr>
    <w:rPr>
      <w:rFonts w:ascii="Times New Roman" w:eastAsiaTheme="majorEastAsia" w:hAnsi="Times New Roman" w:cstheme="majorBidi"/>
      <w:b/>
      <w:bCs/>
      <w:color w:val="aut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Exact">
    <w:name w:val="Основной текст (8) Exact"/>
    <w:basedOn w:val="a0"/>
    <w:link w:val="8"/>
    <w:rsid w:val="0022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8Exact0">
    <w:name w:val="Основной текст (8) Exact"/>
    <w:basedOn w:val="8Exact"/>
    <w:rsid w:val="0022397E"/>
    <w:rPr>
      <w:color w:val="9B9B9B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22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Exact"/>
    <w:basedOn w:val="Exact"/>
    <w:rsid w:val="0022397E"/>
    <w:rPr>
      <w:color w:val="565456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22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2Exact"/>
    <w:rsid w:val="0022397E"/>
    <w:rPr>
      <w:color w:val="444143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rsid w:val="0022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"/>
    <w:rsid w:val="0022397E"/>
    <w:rPr>
      <w:color w:val="565456"/>
    </w:rPr>
  </w:style>
  <w:style w:type="character" w:customStyle="1" w:styleId="59ptExact">
    <w:name w:val="Основной текст (5) + 9 pt;Курсив Exact"/>
    <w:basedOn w:val="5"/>
    <w:rsid w:val="0022397E"/>
    <w:rPr>
      <w:i/>
      <w:iCs/>
      <w:color w:val="565456"/>
      <w:sz w:val="18"/>
      <w:szCs w:val="18"/>
      <w:lang w:val="en-US" w:eastAsia="en-US" w:bidi="en-US"/>
    </w:rPr>
  </w:style>
  <w:style w:type="character" w:customStyle="1" w:styleId="59ptExact0">
    <w:name w:val="Основной текст (5) + 9 pt;Курсив Exact"/>
    <w:basedOn w:val="5"/>
    <w:rsid w:val="0022397E"/>
    <w:rPr>
      <w:i/>
      <w:iCs/>
      <w:color w:val="6F9FC0"/>
      <w:sz w:val="18"/>
      <w:szCs w:val="18"/>
    </w:rPr>
  </w:style>
  <w:style w:type="character" w:customStyle="1" w:styleId="5Exact1">
    <w:name w:val="Основной текст (5) Exact"/>
    <w:basedOn w:val="5"/>
    <w:rsid w:val="0022397E"/>
    <w:rPr>
      <w:color w:val="6F9FC0"/>
    </w:rPr>
  </w:style>
  <w:style w:type="character" w:customStyle="1" w:styleId="5Exact2">
    <w:name w:val="Основной текст (5) Exact"/>
    <w:basedOn w:val="5"/>
    <w:rsid w:val="0022397E"/>
    <w:rPr>
      <w:color w:val="696869"/>
    </w:rPr>
  </w:style>
  <w:style w:type="character" w:customStyle="1" w:styleId="5Exact3">
    <w:name w:val="Основной текст (5) Exact"/>
    <w:basedOn w:val="5"/>
    <w:rsid w:val="0022397E"/>
    <w:rPr>
      <w:color w:val="77818D"/>
    </w:rPr>
  </w:style>
  <w:style w:type="character" w:customStyle="1" w:styleId="3">
    <w:name w:val="Основной текст (3)_"/>
    <w:basedOn w:val="a0"/>
    <w:link w:val="30"/>
    <w:rsid w:val="0022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22397E"/>
    <w:rPr>
      <w:color w:val="56545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2397E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410pt0pt">
    <w:name w:val="Основной текст (4) + 10 pt;Не полужирный;Не курсив;Интервал 0 pt"/>
    <w:basedOn w:val="4"/>
    <w:rsid w:val="0022397E"/>
    <w:rPr>
      <w:b/>
      <w:bCs/>
      <w:i/>
      <w:iCs/>
      <w:color w:val="5494CC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">
    <w:name w:val="Основной текст (4)"/>
    <w:basedOn w:val="4"/>
    <w:rsid w:val="0022397E"/>
    <w:rPr>
      <w:color w:val="5494CC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2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22397E"/>
    <w:rPr>
      <w:color w:val="565456"/>
      <w:spacing w:val="0"/>
      <w:w w:val="100"/>
      <w:position w:val="0"/>
      <w:lang w:val="ru-RU" w:eastAsia="ru-RU" w:bidi="ru-RU"/>
    </w:rPr>
  </w:style>
  <w:style w:type="character" w:customStyle="1" w:styleId="59pt">
    <w:name w:val="Основной текст (5) + 9 pt;Курсив"/>
    <w:basedOn w:val="5"/>
    <w:rsid w:val="0022397E"/>
    <w:rPr>
      <w:i/>
      <w:iCs/>
      <w:color w:val="5494CC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2">
    <w:name w:val="Основной текст (5)"/>
    <w:basedOn w:val="5"/>
    <w:rsid w:val="0022397E"/>
    <w:rPr>
      <w:color w:val="5494CC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397E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22397E"/>
    <w:rPr>
      <w:color w:val="565456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2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22397E"/>
    <w:rPr>
      <w:color w:val="444143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2">
    <w:name w:val="Основной текст (7)"/>
    <w:basedOn w:val="7"/>
    <w:rsid w:val="0022397E"/>
    <w:rPr>
      <w:color w:val="56545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2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22397E"/>
    <w:rPr>
      <w:color w:val="56545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;Полужирный"/>
    <w:basedOn w:val="22"/>
    <w:rsid w:val="0022397E"/>
    <w:rPr>
      <w:b/>
      <w:bCs/>
      <w:color w:val="696869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7pt">
    <w:name w:val="Основной текст (2) + 7 pt;Полужирный"/>
    <w:basedOn w:val="22"/>
    <w:rsid w:val="0022397E"/>
    <w:rPr>
      <w:b/>
      <w:bCs/>
      <w:color w:val="696869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5">
    <w:name w:val="Основной текст (2)"/>
    <w:basedOn w:val="22"/>
    <w:rsid w:val="0022397E"/>
    <w:rPr>
      <w:color w:val="696869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22397E"/>
    <w:rPr>
      <w:b/>
      <w:bCs/>
      <w:color w:val="56545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22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22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22397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2"/>
    <w:rsid w:val="0022397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22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95pt">
    <w:name w:val="Подпись к таблице (2) + Tahoma;9;5 pt;Не полужирный;Курсив"/>
    <w:basedOn w:val="28"/>
    <w:rsid w:val="0022397E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Tahoma8pt">
    <w:name w:val="Подпись к таблице (2) + Tahoma;8 pt;Не полужирный;Курсив"/>
    <w:basedOn w:val="28"/>
    <w:rsid w:val="0022397E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a">
    <w:name w:val="Подпись к таблице (2)"/>
    <w:basedOn w:val="28"/>
    <w:rsid w:val="002239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sid w:val="0022397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2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22397E"/>
    <w:rPr>
      <w:color w:val="9B9B9B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22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2239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Колонтитул"/>
    <w:basedOn w:val="a7"/>
    <w:rsid w:val="0022397E"/>
    <w:rPr>
      <w:color w:val="9B9B9B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2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sid w:val="0022397E"/>
    <w:rPr>
      <w:color w:val="7B7A0C"/>
      <w:spacing w:val="0"/>
      <w:w w:val="100"/>
      <w:position w:val="0"/>
      <w:lang w:val="ru-RU" w:eastAsia="ru-RU" w:bidi="ru-RU"/>
    </w:rPr>
  </w:style>
  <w:style w:type="character" w:customStyle="1" w:styleId="10Tahoma95pt">
    <w:name w:val="Основной текст (10) + Tahoma;9;5 pt;Не полужирный;Курсив"/>
    <w:basedOn w:val="100"/>
    <w:rsid w:val="0022397E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Tahoma8pt">
    <w:name w:val="Основной текст (10) + Tahoma;8 pt;Не полужирный;Курсив"/>
    <w:basedOn w:val="100"/>
    <w:rsid w:val="0022397E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03">
    <w:name w:val="Основной текст (10)"/>
    <w:basedOn w:val="100"/>
    <w:rsid w:val="002239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4">
    <w:name w:val="Основной текст (10)"/>
    <w:basedOn w:val="100"/>
    <w:rsid w:val="0022397E"/>
    <w:rPr>
      <w:color w:val="9B9B9B"/>
      <w:spacing w:val="0"/>
      <w:w w:val="100"/>
      <w:position w:val="0"/>
      <w:u w:val="single"/>
      <w:lang w:val="ru-RU" w:eastAsia="ru-RU" w:bidi="ru-RU"/>
    </w:rPr>
  </w:style>
  <w:style w:type="character" w:customStyle="1" w:styleId="105">
    <w:name w:val="Основной текст (10)"/>
    <w:basedOn w:val="100"/>
    <w:rsid w:val="0022397E"/>
    <w:rPr>
      <w:color w:val="9B9B9B"/>
      <w:spacing w:val="0"/>
      <w:w w:val="100"/>
      <w:position w:val="0"/>
      <w:lang w:val="ru-RU" w:eastAsia="ru-RU" w:bidi="ru-RU"/>
    </w:rPr>
  </w:style>
  <w:style w:type="character" w:customStyle="1" w:styleId="102pt">
    <w:name w:val="Основной текст (10) + Интервал 2 pt"/>
    <w:basedOn w:val="100"/>
    <w:rsid w:val="0022397E"/>
    <w:rPr>
      <w:color w:val="9B9B9B"/>
      <w:spacing w:val="50"/>
      <w:w w:val="100"/>
      <w:position w:val="0"/>
      <w:lang w:val="ru-RU" w:eastAsia="ru-RU" w:bidi="ru-RU"/>
    </w:rPr>
  </w:style>
  <w:style w:type="character" w:customStyle="1" w:styleId="102pt0">
    <w:name w:val="Основной текст (10) + Интервал 2 pt"/>
    <w:basedOn w:val="100"/>
    <w:rsid w:val="0022397E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06">
    <w:name w:val="Основной текст (10) + Не полужирный"/>
    <w:basedOn w:val="100"/>
    <w:rsid w:val="0022397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 + Полужирный"/>
    <w:basedOn w:val="9"/>
    <w:rsid w:val="0022397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22397E"/>
    <w:pPr>
      <w:shd w:val="clear" w:color="auto" w:fill="FFFFFF"/>
      <w:spacing w:line="730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a3">
    <w:name w:val="Подпись к картинке"/>
    <w:basedOn w:val="a"/>
    <w:link w:val="Exact"/>
    <w:rsid w:val="0022397E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Подпись к картинке (2)"/>
    <w:basedOn w:val="a"/>
    <w:link w:val="2Exact"/>
    <w:rsid w:val="0022397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2397E"/>
    <w:pPr>
      <w:shd w:val="clear" w:color="auto" w:fill="FFFFFF"/>
      <w:spacing w:line="206" w:lineRule="exact"/>
      <w:ind w:hanging="10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22397E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2397E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7"/>
      <w:szCs w:val="17"/>
    </w:rPr>
  </w:style>
  <w:style w:type="paragraph" w:customStyle="1" w:styleId="60">
    <w:name w:val="Основной текст (6)"/>
    <w:basedOn w:val="a"/>
    <w:link w:val="6"/>
    <w:rsid w:val="0022397E"/>
    <w:pPr>
      <w:shd w:val="clear" w:color="auto" w:fill="FFFFFF"/>
      <w:spacing w:after="520" w:line="206" w:lineRule="exact"/>
      <w:jc w:val="righ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22397E"/>
    <w:pPr>
      <w:shd w:val="clear" w:color="auto" w:fill="FFFFFF"/>
      <w:spacing w:before="520" w:line="274" w:lineRule="exact"/>
      <w:ind w:hanging="102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22397E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2397E"/>
    <w:pPr>
      <w:shd w:val="clear" w:color="auto" w:fill="FFFFFF"/>
      <w:spacing w:line="4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22397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Подпись к таблице (2)"/>
    <w:basedOn w:val="a"/>
    <w:link w:val="28"/>
    <w:rsid w:val="0022397E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22397E"/>
    <w:pPr>
      <w:shd w:val="clear" w:color="auto" w:fill="FFFFFF"/>
      <w:spacing w:after="26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rsid w:val="0022397E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22397E"/>
    <w:pPr>
      <w:shd w:val="clear" w:color="auto" w:fill="FFFFFF"/>
      <w:spacing w:before="260" w:after="2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CE0853"/>
    <w:pPr>
      <w:widowControl/>
      <w:spacing w:line="276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CE0853"/>
    <w:pPr>
      <w:widowControl/>
      <w:spacing w:before="100" w:beforeAutospacing="1" w:after="100" w:afterAutospacing="1" w:line="276" w:lineRule="auto"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E0853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2018-03-10T09:15:00Z</cp:lastPrinted>
  <dcterms:created xsi:type="dcterms:W3CDTF">2018-03-10T08:54:00Z</dcterms:created>
  <dcterms:modified xsi:type="dcterms:W3CDTF">2018-03-10T09:25:00Z</dcterms:modified>
</cp:coreProperties>
</file>