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B" w:rsidRDefault="00545B9B" w:rsidP="00AA1E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257810</wp:posOffset>
            </wp:positionV>
            <wp:extent cx="5949950" cy="9359900"/>
            <wp:effectExtent l="19050" t="0" r="0" b="0"/>
            <wp:wrapTopAndBottom/>
            <wp:docPr id="1" name="Рисунок 1" descr="J:\положения\поряд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я\порядки\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35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4C" w:rsidRPr="00545B9B" w:rsidRDefault="0009504C" w:rsidP="00545B9B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B9B">
        <w:rPr>
          <w:rFonts w:ascii="Times New Roman" w:hAnsi="Times New Roman" w:cs="Times New Roman"/>
          <w:sz w:val="24"/>
          <w:szCs w:val="24"/>
        </w:rPr>
        <w:lastRenderedPageBreak/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4D1075" w:rsidRPr="00AA1EA3" w:rsidRDefault="0009504C" w:rsidP="00AA1EA3">
      <w:pPr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EA3">
        <w:rPr>
          <w:rFonts w:ascii="Times New Roman" w:hAnsi="Times New Roman" w:cs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 от 30.08.2013 г. № 269.</w:t>
      </w:r>
      <w:r w:rsidR="00A60FFB" w:rsidRPr="00AA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A3" w:rsidRPr="00AA1EA3" w:rsidRDefault="00AA1EA3" w:rsidP="00AA1EA3">
      <w:pPr>
        <w:pStyle w:val="Style8"/>
        <w:widowControl/>
        <w:tabs>
          <w:tab w:val="num" w:pos="720"/>
        </w:tabs>
        <w:spacing w:before="72" w:line="274" w:lineRule="exact"/>
        <w:ind w:firstLine="0"/>
        <w:jc w:val="both"/>
        <w:rPr>
          <w:rStyle w:val="FontStyle13"/>
          <w:sz w:val="24"/>
          <w:szCs w:val="24"/>
        </w:rPr>
      </w:pPr>
      <w:r w:rsidRPr="00AA1EA3">
        <w:rPr>
          <w:rStyle w:val="FontStyle13"/>
          <w:sz w:val="24"/>
          <w:szCs w:val="24"/>
        </w:rPr>
        <w:t xml:space="preserve">При принятии настоящего локального нормативного акта, в соответствии с </w:t>
      </w:r>
      <w:proofErr w:type="gramStart"/>
      <w:r w:rsidRPr="00AA1EA3">
        <w:rPr>
          <w:rStyle w:val="FontStyle13"/>
          <w:sz w:val="24"/>
          <w:szCs w:val="24"/>
        </w:rPr>
        <w:t>ч</w:t>
      </w:r>
      <w:proofErr w:type="gramEnd"/>
      <w:r w:rsidRPr="00AA1EA3">
        <w:rPr>
          <w:rStyle w:val="FontStyle13"/>
          <w:sz w:val="24"/>
          <w:szCs w:val="24"/>
        </w:rPr>
        <w:t>.3 ст.30 ФЗ «Об образовании в РФ», учтено мнение совета родителей (законных представителей) несовершеннолетних обучающихся.</w:t>
      </w:r>
    </w:p>
    <w:p w:rsidR="00AA1EA3" w:rsidRPr="00AA1EA3" w:rsidRDefault="00AA1EA3" w:rsidP="00AA1EA3">
      <w:pPr>
        <w:pStyle w:val="Style7"/>
        <w:widowControl/>
        <w:tabs>
          <w:tab w:val="num" w:pos="720"/>
        </w:tabs>
        <w:spacing w:before="67"/>
        <w:rPr>
          <w:rStyle w:val="FontStyle13"/>
          <w:sz w:val="24"/>
          <w:szCs w:val="24"/>
        </w:rPr>
      </w:pPr>
      <w:r w:rsidRPr="00AA1EA3">
        <w:rPr>
          <w:rStyle w:val="FontStyle13"/>
          <w:sz w:val="24"/>
          <w:szCs w:val="24"/>
        </w:rPr>
        <w:t>Протокол заседания Совета родителей (законных представителей) несовершеннолетних обучающихся Школы № 1 от « 02» 09.2013 г.</w:t>
      </w:r>
    </w:p>
    <w:p w:rsidR="00AA1EA3" w:rsidRDefault="00AA1EA3" w:rsidP="00AA1EA3"/>
    <w:sectPr w:rsidR="00AA1EA3" w:rsidSect="004D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51F"/>
    <w:multiLevelType w:val="multilevel"/>
    <w:tmpl w:val="9A78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753DB"/>
    <w:multiLevelType w:val="multilevel"/>
    <w:tmpl w:val="8B7C9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076A1"/>
    <w:multiLevelType w:val="multilevel"/>
    <w:tmpl w:val="B99C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504C"/>
    <w:rsid w:val="0009504C"/>
    <w:rsid w:val="001358A5"/>
    <w:rsid w:val="00192F37"/>
    <w:rsid w:val="004D1075"/>
    <w:rsid w:val="00545B9B"/>
    <w:rsid w:val="00640BF6"/>
    <w:rsid w:val="009A478A"/>
    <w:rsid w:val="00A60FFB"/>
    <w:rsid w:val="00AA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A1EA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A1EA3"/>
    <w:pPr>
      <w:widowControl w:val="0"/>
      <w:autoSpaceDE w:val="0"/>
      <w:autoSpaceDN w:val="0"/>
      <w:adjustRightInd w:val="0"/>
      <w:spacing w:after="0" w:line="276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A1EA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4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6</cp:revision>
  <dcterms:created xsi:type="dcterms:W3CDTF">2014-02-07T12:33:00Z</dcterms:created>
  <dcterms:modified xsi:type="dcterms:W3CDTF">2014-04-10T02:17:00Z</dcterms:modified>
</cp:coreProperties>
</file>